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FC" w:rsidRDefault="001553FC"/>
    <w:p w:rsidR="007F1C6D" w:rsidRPr="007F1C6D" w:rsidRDefault="007F1C6D" w:rsidP="007F1C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C6D">
        <w:rPr>
          <w:rFonts w:ascii="Times New Roman" w:hAnsi="Times New Roman" w:cs="Times New Roman"/>
          <w:b/>
          <w:sz w:val="32"/>
          <w:szCs w:val="32"/>
        </w:rPr>
        <w:t xml:space="preserve">Курсы повышения </w:t>
      </w:r>
      <w:r w:rsidR="00D37317">
        <w:rPr>
          <w:rFonts w:ascii="Times New Roman" w:hAnsi="Times New Roman" w:cs="Times New Roman"/>
          <w:b/>
          <w:sz w:val="32"/>
          <w:szCs w:val="32"/>
        </w:rPr>
        <w:t xml:space="preserve">квалификации </w:t>
      </w:r>
      <w:r w:rsidRPr="007F1C6D">
        <w:rPr>
          <w:rFonts w:ascii="Times New Roman" w:hAnsi="Times New Roman" w:cs="Times New Roman"/>
          <w:b/>
          <w:sz w:val="32"/>
          <w:szCs w:val="32"/>
        </w:rPr>
        <w:t>преподавателей в 2017г.</w:t>
      </w:r>
    </w:p>
    <w:tbl>
      <w:tblPr>
        <w:tblStyle w:val="a3"/>
        <w:tblW w:w="15830" w:type="dxa"/>
        <w:tblInd w:w="-176" w:type="dxa"/>
        <w:tblLook w:val="04A0"/>
      </w:tblPr>
      <w:tblGrid>
        <w:gridCol w:w="851"/>
        <w:gridCol w:w="3590"/>
        <w:gridCol w:w="2793"/>
        <w:gridCol w:w="4939"/>
        <w:gridCol w:w="2522"/>
        <w:gridCol w:w="1135"/>
      </w:tblGrid>
      <w:tr w:rsidR="007F1C6D" w:rsidRPr="001A4F3A" w:rsidTr="006C529B">
        <w:tc>
          <w:tcPr>
            <w:tcW w:w="15830" w:type="dxa"/>
            <w:gridSpan w:val="6"/>
          </w:tcPr>
          <w:p w:rsidR="007F1C6D" w:rsidRPr="001A4F3A" w:rsidRDefault="007F1C6D" w:rsidP="006C5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3A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</w:tr>
      <w:tr w:rsidR="007F1C6D" w:rsidRPr="00F45E70" w:rsidTr="006C529B">
        <w:trPr>
          <w:trHeight w:val="90"/>
        </w:trPr>
        <w:tc>
          <w:tcPr>
            <w:tcW w:w="851" w:type="dxa"/>
          </w:tcPr>
          <w:p w:rsidR="007F1C6D" w:rsidRP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0" w:type="dxa"/>
          </w:tcPr>
          <w:p w:rsidR="007F1C6D" w:rsidRPr="00F45E70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6D">
              <w:rPr>
                <w:rFonts w:ascii="Times New Roman" w:hAnsi="Times New Roman" w:cs="Times New Roman"/>
                <w:sz w:val="24"/>
                <w:szCs w:val="24"/>
              </w:rPr>
              <w:t>Гуляева Елена Борисовна</w:t>
            </w:r>
          </w:p>
        </w:tc>
        <w:tc>
          <w:tcPr>
            <w:tcW w:w="2793" w:type="dxa"/>
          </w:tcPr>
          <w:p w:rsidR="007F1C6D" w:rsidRPr="00F45E70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 - 29.03.2017</w:t>
            </w: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39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как искусство. Интеграционные процессы в обучении музыканта»</w:t>
            </w:r>
          </w:p>
          <w:p w:rsidR="007F1C6D" w:rsidRPr="00F45E70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(собственные средства 3000 руб.)</w:t>
            </w:r>
          </w:p>
        </w:tc>
        <w:tc>
          <w:tcPr>
            <w:tcW w:w="2522" w:type="dxa"/>
          </w:tcPr>
          <w:p w:rsidR="007F1C6D" w:rsidRPr="00F45E70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ГБПОУ «Пермский музыкальный колледж»</w:t>
            </w:r>
          </w:p>
        </w:tc>
        <w:tc>
          <w:tcPr>
            <w:tcW w:w="1135" w:type="dxa"/>
          </w:tcPr>
          <w:p w:rsidR="007F1C6D" w:rsidRPr="00F45E70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7F1C6D" w:rsidRPr="00F45E70" w:rsidTr="006C529B">
        <w:trPr>
          <w:trHeight w:val="90"/>
        </w:trPr>
        <w:tc>
          <w:tcPr>
            <w:tcW w:w="851" w:type="dxa"/>
          </w:tcPr>
          <w:p w:rsidR="007F1C6D" w:rsidRP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0" w:type="dxa"/>
          </w:tcPr>
          <w:p w:rsidR="007F1C6D" w:rsidRPr="00F45E70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Панина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793" w:type="dxa"/>
          </w:tcPr>
          <w:p w:rsidR="007F1C6D" w:rsidRPr="00F45E70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 - 29.03.2017</w:t>
            </w: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39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как искусство. Интеграционные процессы в обучении музыканта»</w:t>
            </w:r>
          </w:p>
          <w:p w:rsidR="007F1C6D" w:rsidRPr="00F45E70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7F1C6D" w:rsidRPr="00F45E70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ГБПОУ «Пермский музыкальный колледж»</w:t>
            </w:r>
          </w:p>
        </w:tc>
        <w:tc>
          <w:tcPr>
            <w:tcW w:w="1135" w:type="dxa"/>
          </w:tcPr>
          <w:p w:rsidR="007F1C6D" w:rsidRPr="00F45E70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7F1C6D" w:rsidTr="006C529B">
        <w:trPr>
          <w:trHeight w:val="90"/>
        </w:trPr>
        <w:tc>
          <w:tcPr>
            <w:tcW w:w="851" w:type="dxa"/>
          </w:tcPr>
          <w:p w:rsidR="007F1C6D" w:rsidRP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0" w:type="dxa"/>
          </w:tcPr>
          <w:p w:rsidR="007F1C6D" w:rsidRPr="00F45E70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0">
              <w:rPr>
                <w:rFonts w:ascii="Times New Roman" w:hAnsi="Times New Roman" w:cs="Times New Roman"/>
                <w:sz w:val="24"/>
                <w:szCs w:val="24"/>
              </w:rPr>
              <w:t>Реброва Светлана Федоровна</w:t>
            </w:r>
          </w:p>
        </w:tc>
        <w:tc>
          <w:tcPr>
            <w:tcW w:w="2793" w:type="dxa"/>
          </w:tcPr>
          <w:p w:rsidR="007F1C6D" w:rsidRPr="00F45E70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04.04.-04.05.2017</w:t>
            </w:r>
          </w:p>
        </w:tc>
        <w:tc>
          <w:tcPr>
            <w:tcW w:w="4939" w:type="dxa"/>
          </w:tcPr>
          <w:p w:rsidR="007F1C6D" w:rsidRPr="00F45E70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государственными и муниципальными закупками по 44-ФЗ, для руководителей </w:t>
            </w:r>
          </w:p>
        </w:tc>
        <w:tc>
          <w:tcPr>
            <w:tcW w:w="2522" w:type="dxa"/>
          </w:tcPr>
          <w:p w:rsidR="007F1C6D" w:rsidRPr="00F45E70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«Учебный центр СКБ Контур»</w:t>
            </w:r>
          </w:p>
        </w:tc>
        <w:tc>
          <w:tcPr>
            <w:tcW w:w="1135" w:type="dxa"/>
          </w:tcPr>
          <w:p w:rsidR="007F1C6D" w:rsidRP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6D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</w:tr>
      <w:tr w:rsidR="007F1C6D" w:rsidTr="006C529B">
        <w:trPr>
          <w:trHeight w:val="90"/>
        </w:trPr>
        <w:tc>
          <w:tcPr>
            <w:tcW w:w="851" w:type="dxa"/>
          </w:tcPr>
          <w:p w:rsidR="007F1C6D" w:rsidRP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0" w:type="dxa"/>
          </w:tcPr>
          <w:p w:rsidR="007F1C6D" w:rsidRPr="00F45E70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Анастасия Владимировна</w:t>
            </w:r>
          </w:p>
        </w:tc>
        <w:tc>
          <w:tcPr>
            <w:tcW w:w="2793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21.04.-18.05.2017 г.</w:t>
            </w:r>
          </w:p>
        </w:tc>
        <w:tc>
          <w:tcPr>
            <w:tcW w:w="4939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педагогических работников по организации работы с одаренными детьми и талантливой молодежью.</w:t>
            </w:r>
          </w:p>
        </w:tc>
        <w:tc>
          <w:tcPr>
            <w:tcW w:w="2522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 УВО Национальный исследовательский университет. Высшая школа экономики.</w:t>
            </w:r>
          </w:p>
        </w:tc>
        <w:tc>
          <w:tcPr>
            <w:tcW w:w="1135" w:type="dxa"/>
          </w:tcPr>
          <w:p w:rsidR="007F1C6D" w:rsidRP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6D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7F1C6D" w:rsidTr="006C529B">
        <w:trPr>
          <w:trHeight w:val="90"/>
        </w:trPr>
        <w:tc>
          <w:tcPr>
            <w:tcW w:w="851" w:type="dxa"/>
          </w:tcPr>
          <w:p w:rsidR="007F1C6D" w:rsidRP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0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Светлана Федоровна</w:t>
            </w:r>
          </w:p>
        </w:tc>
        <w:tc>
          <w:tcPr>
            <w:tcW w:w="2793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экологической безопасности руководителями и специалистами общехозяйственных систем управления»</w:t>
            </w:r>
          </w:p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ЧУДПО</w:t>
            </w:r>
          </w:p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«Федеральный институт повышения квалификации»</w:t>
            </w:r>
          </w:p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F1C6D" w:rsidRP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6D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7F1C6D" w:rsidTr="006C529B">
        <w:trPr>
          <w:trHeight w:val="90"/>
        </w:trPr>
        <w:tc>
          <w:tcPr>
            <w:tcW w:w="851" w:type="dxa"/>
          </w:tcPr>
          <w:p w:rsidR="007F1C6D" w:rsidRP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0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Наталья Николаевна</w:t>
            </w:r>
          </w:p>
        </w:tc>
        <w:tc>
          <w:tcPr>
            <w:tcW w:w="2793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экологической безопасности руководителями и специалистами общехозяйственных систем управления»</w:t>
            </w:r>
          </w:p>
          <w:p w:rsidR="007F1C6D" w:rsidRDefault="007F1C6D" w:rsidP="007F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ЧУДПО</w:t>
            </w:r>
          </w:p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«Федеральный институт повышения квалификации»</w:t>
            </w:r>
          </w:p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F1C6D" w:rsidRP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6D">
              <w:rPr>
                <w:rFonts w:ascii="Times New Roman" w:hAnsi="Times New Roman" w:cs="Times New Roman"/>
                <w:sz w:val="24"/>
                <w:szCs w:val="24"/>
              </w:rPr>
              <w:t xml:space="preserve">72ч. </w:t>
            </w:r>
          </w:p>
        </w:tc>
      </w:tr>
      <w:tr w:rsidR="007F1C6D" w:rsidTr="006C529B">
        <w:trPr>
          <w:trHeight w:val="90"/>
        </w:trPr>
        <w:tc>
          <w:tcPr>
            <w:tcW w:w="851" w:type="dxa"/>
          </w:tcPr>
          <w:p w:rsidR="007F1C6D" w:rsidRPr="00054335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0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Светлана Федоровна</w:t>
            </w:r>
          </w:p>
        </w:tc>
        <w:tc>
          <w:tcPr>
            <w:tcW w:w="2793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15-17.06.2017</w:t>
            </w:r>
          </w:p>
        </w:tc>
        <w:tc>
          <w:tcPr>
            <w:tcW w:w="4939" w:type="dxa"/>
          </w:tcPr>
          <w:p w:rsidR="007F1C6D" w:rsidRDefault="007F1C6D" w:rsidP="006C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в деятельности «Детская школа искусств: ключевые вопросы и решения современного руководителя» </w:t>
            </w:r>
          </w:p>
          <w:p w:rsidR="007F1C6D" w:rsidRDefault="007F1C6D" w:rsidP="006C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522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в сфере культуры и искусства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135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335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</w:tr>
      <w:tr w:rsidR="007F1C6D" w:rsidTr="006C529B">
        <w:trPr>
          <w:trHeight w:val="90"/>
        </w:trPr>
        <w:tc>
          <w:tcPr>
            <w:tcW w:w="851" w:type="dxa"/>
          </w:tcPr>
          <w:p w:rsidR="007F1C6D" w:rsidRPr="00054335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0" w:type="dxa"/>
          </w:tcPr>
          <w:p w:rsidR="007F1C6D" w:rsidRP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6D">
              <w:rPr>
                <w:rFonts w:ascii="Times New Roman" w:hAnsi="Times New Roman" w:cs="Times New Roman"/>
                <w:sz w:val="24"/>
                <w:szCs w:val="24"/>
              </w:rPr>
              <w:t>Бари Светлана Александровна</w:t>
            </w:r>
          </w:p>
        </w:tc>
        <w:tc>
          <w:tcPr>
            <w:tcW w:w="2793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15-17.06.2017</w:t>
            </w:r>
          </w:p>
        </w:tc>
        <w:tc>
          <w:tcPr>
            <w:tcW w:w="4939" w:type="dxa"/>
          </w:tcPr>
          <w:p w:rsidR="007F1C6D" w:rsidRDefault="007F1C6D" w:rsidP="006C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в деятельности «Детская школа искусств: ключевые вопросы и решения современного руководителя» </w:t>
            </w:r>
          </w:p>
          <w:p w:rsidR="007F1C6D" w:rsidRDefault="007F1C6D" w:rsidP="006C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522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в сфере культуры и искусства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135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335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</w:tr>
      <w:tr w:rsidR="007F1C6D" w:rsidTr="006C529B">
        <w:trPr>
          <w:trHeight w:val="90"/>
        </w:trPr>
        <w:tc>
          <w:tcPr>
            <w:tcW w:w="851" w:type="dxa"/>
          </w:tcPr>
          <w:p w:rsidR="007F1C6D" w:rsidRPr="00054335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90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Елена Владимировна</w:t>
            </w:r>
          </w:p>
        </w:tc>
        <w:tc>
          <w:tcPr>
            <w:tcW w:w="2793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15-17.06.2017</w:t>
            </w:r>
          </w:p>
        </w:tc>
        <w:tc>
          <w:tcPr>
            <w:tcW w:w="4939" w:type="dxa"/>
          </w:tcPr>
          <w:p w:rsidR="007F1C6D" w:rsidRDefault="007F1C6D" w:rsidP="006C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в деятельности «Детская школа искусств: ключевые вопросы и решения современного руководителя» </w:t>
            </w:r>
          </w:p>
          <w:p w:rsidR="007F1C6D" w:rsidRDefault="007F1C6D" w:rsidP="006C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522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в сфере культуры и искусства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135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335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</w:tr>
      <w:tr w:rsidR="007F1C6D" w:rsidRPr="00054335" w:rsidTr="006C529B">
        <w:trPr>
          <w:trHeight w:val="90"/>
        </w:trPr>
        <w:tc>
          <w:tcPr>
            <w:tcW w:w="851" w:type="dxa"/>
          </w:tcPr>
          <w:p w:rsidR="007F1C6D" w:rsidRPr="009F55F7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0" w:type="dxa"/>
          </w:tcPr>
          <w:p w:rsidR="007F1C6D" w:rsidRPr="009F55F7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6D">
              <w:rPr>
                <w:rFonts w:ascii="Times New Roman" w:hAnsi="Times New Roman" w:cs="Times New Roman"/>
                <w:sz w:val="24"/>
                <w:szCs w:val="24"/>
              </w:rPr>
              <w:t>Романова Мрина Ефимовна</w:t>
            </w:r>
          </w:p>
        </w:tc>
        <w:tc>
          <w:tcPr>
            <w:tcW w:w="2793" w:type="dxa"/>
          </w:tcPr>
          <w:p w:rsidR="007F1C6D" w:rsidRPr="009F55F7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F7">
              <w:rPr>
                <w:rFonts w:ascii="Times New Roman" w:hAnsi="Times New Roman" w:cs="Times New Roman"/>
                <w:sz w:val="24"/>
                <w:szCs w:val="24"/>
              </w:rPr>
              <w:t>23-29.10.2017 г.</w:t>
            </w:r>
          </w:p>
        </w:tc>
        <w:tc>
          <w:tcPr>
            <w:tcW w:w="4939" w:type="dxa"/>
          </w:tcPr>
          <w:p w:rsidR="007F1C6D" w:rsidRPr="009F55F7" w:rsidRDefault="007F1C6D" w:rsidP="006C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F7">
              <w:rPr>
                <w:rFonts w:ascii="Times New Roman" w:hAnsi="Times New Roman" w:cs="Times New Roman"/>
                <w:sz w:val="24"/>
                <w:szCs w:val="24"/>
              </w:rPr>
              <w:t>«Современное направление хореографии как доступная форма развития детей с ОВЗ»</w:t>
            </w:r>
          </w:p>
          <w:p w:rsidR="007F1C6D" w:rsidRPr="009F55F7" w:rsidRDefault="007F1C6D" w:rsidP="006C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F7">
              <w:rPr>
                <w:rFonts w:ascii="Times New Roman" w:hAnsi="Times New Roman" w:cs="Times New Roman"/>
                <w:sz w:val="24"/>
                <w:szCs w:val="24"/>
              </w:rPr>
              <w:t>(бесплатно)</w:t>
            </w:r>
          </w:p>
        </w:tc>
        <w:tc>
          <w:tcPr>
            <w:tcW w:w="2522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ГАУДО КЦХО «Росток»</w:t>
            </w:r>
          </w:p>
        </w:tc>
        <w:tc>
          <w:tcPr>
            <w:tcW w:w="1135" w:type="dxa"/>
          </w:tcPr>
          <w:p w:rsidR="007F1C6D" w:rsidRPr="00054335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7F1C6D" w:rsidTr="006C529B">
        <w:trPr>
          <w:trHeight w:val="606"/>
        </w:trPr>
        <w:tc>
          <w:tcPr>
            <w:tcW w:w="851" w:type="dxa"/>
          </w:tcPr>
          <w:p w:rsidR="007F1C6D" w:rsidRPr="00F4161A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0" w:type="dxa"/>
          </w:tcPr>
          <w:p w:rsidR="007F1C6D" w:rsidRPr="00F4161A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1A">
              <w:rPr>
                <w:rFonts w:ascii="Times New Roman" w:hAnsi="Times New Roman" w:cs="Times New Roman"/>
                <w:sz w:val="24"/>
                <w:szCs w:val="24"/>
              </w:rPr>
              <w:t>Федорова Анастасия Владимировна</w:t>
            </w:r>
          </w:p>
        </w:tc>
        <w:tc>
          <w:tcPr>
            <w:tcW w:w="2793" w:type="dxa"/>
          </w:tcPr>
          <w:p w:rsidR="007F1C6D" w:rsidRPr="00F4161A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1A">
              <w:rPr>
                <w:rFonts w:ascii="Times New Roman" w:hAnsi="Times New Roman" w:cs="Times New Roman"/>
                <w:sz w:val="24"/>
                <w:szCs w:val="24"/>
              </w:rPr>
              <w:t>16-20.10.2017 г</w:t>
            </w:r>
          </w:p>
        </w:tc>
        <w:tc>
          <w:tcPr>
            <w:tcW w:w="4939" w:type="dxa"/>
          </w:tcPr>
          <w:p w:rsidR="007F1C6D" w:rsidRPr="00F4161A" w:rsidRDefault="007F1C6D" w:rsidP="006C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1A">
              <w:rPr>
                <w:rFonts w:ascii="Times New Roman" w:hAnsi="Times New Roman" w:cs="Times New Roman"/>
                <w:sz w:val="24"/>
                <w:szCs w:val="24"/>
              </w:rPr>
              <w:t>«Дополнительное образование в социальной адаптации детей-инвалидов и детей с ограниченными возможностями здоровья».</w:t>
            </w:r>
          </w:p>
          <w:p w:rsidR="007F1C6D" w:rsidRPr="00F4161A" w:rsidRDefault="007F1C6D" w:rsidP="006C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1A">
              <w:rPr>
                <w:rFonts w:ascii="Times New Roman" w:hAnsi="Times New Roman" w:cs="Times New Roman"/>
                <w:sz w:val="24"/>
                <w:szCs w:val="24"/>
              </w:rPr>
              <w:t>(бесплатно)</w:t>
            </w:r>
          </w:p>
        </w:tc>
        <w:tc>
          <w:tcPr>
            <w:tcW w:w="2522" w:type="dxa"/>
          </w:tcPr>
          <w:p w:rsidR="007F1C6D" w:rsidRPr="00F4161A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1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F4161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4161A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педагогический государственный университет»</w:t>
            </w:r>
          </w:p>
        </w:tc>
        <w:tc>
          <w:tcPr>
            <w:tcW w:w="1135" w:type="dxa"/>
          </w:tcPr>
          <w:p w:rsidR="007F1C6D" w:rsidRPr="00F4161A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1A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C6D" w:rsidTr="006C529B">
        <w:trPr>
          <w:trHeight w:val="90"/>
        </w:trPr>
        <w:tc>
          <w:tcPr>
            <w:tcW w:w="851" w:type="dxa"/>
          </w:tcPr>
          <w:p w:rsidR="007F1C6D" w:rsidRPr="00F4161A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0" w:type="dxa"/>
          </w:tcPr>
          <w:p w:rsidR="007F1C6D" w:rsidRP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C6D">
              <w:rPr>
                <w:rFonts w:ascii="Times New Roman" w:hAnsi="Times New Roman" w:cs="Times New Roman"/>
                <w:sz w:val="24"/>
                <w:szCs w:val="24"/>
              </w:rPr>
              <w:t>Рапецкая</w:t>
            </w:r>
            <w:proofErr w:type="spellEnd"/>
            <w:r w:rsidRPr="007F1C6D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2793" w:type="dxa"/>
          </w:tcPr>
          <w:p w:rsidR="007F1C6D" w:rsidRPr="00F4161A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1A">
              <w:rPr>
                <w:rFonts w:ascii="Times New Roman" w:hAnsi="Times New Roman" w:cs="Times New Roman"/>
                <w:sz w:val="24"/>
                <w:szCs w:val="24"/>
              </w:rPr>
              <w:t>30.10-03.11.2017 г.</w:t>
            </w:r>
          </w:p>
        </w:tc>
        <w:tc>
          <w:tcPr>
            <w:tcW w:w="4939" w:type="dxa"/>
          </w:tcPr>
          <w:p w:rsidR="007F1C6D" w:rsidRPr="00F4161A" w:rsidRDefault="007F1C6D" w:rsidP="006C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1A">
              <w:rPr>
                <w:rFonts w:ascii="Times New Roman" w:hAnsi="Times New Roman" w:cs="Times New Roman"/>
                <w:sz w:val="24"/>
                <w:szCs w:val="24"/>
              </w:rPr>
              <w:t>ДПП «</w:t>
            </w:r>
            <w:proofErr w:type="spellStart"/>
            <w:r w:rsidRPr="00F4161A"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61A">
              <w:rPr>
                <w:rFonts w:ascii="Times New Roman" w:hAnsi="Times New Roman" w:cs="Times New Roman"/>
                <w:sz w:val="24"/>
                <w:szCs w:val="24"/>
              </w:rPr>
              <w:t>нтезатор</w:t>
            </w:r>
            <w:proofErr w:type="spellEnd"/>
            <w:r w:rsidRPr="00F4161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процессе»</w:t>
            </w:r>
          </w:p>
          <w:p w:rsidR="007F1C6D" w:rsidRPr="00F4161A" w:rsidRDefault="007F1C6D" w:rsidP="006C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1A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proofErr w:type="gramStart"/>
            <w:r w:rsidRPr="00F4161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F4161A">
              <w:rPr>
                <w:rFonts w:ascii="Times New Roman" w:hAnsi="Times New Roman" w:cs="Times New Roman"/>
                <w:sz w:val="24"/>
                <w:szCs w:val="24"/>
              </w:rPr>
              <w:t>, собственные средства)</w:t>
            </w:r>
          </w:p>
        </w:tc>
        <w:tc>
          <w:tcPr>
            <w:tcW w:w="2522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повышения квалификации ПГИК</w:t>
            </w:r>
          </w:p>
        </w:tc>
        <w:tc>
          <w:tcPr>
            <w:tcW w:w="1135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7F1C6D" w:rsidTr="006C529B">
        <w:trPr>
          <w:trHeight w:val="90"/>
        </w:trPr>
        <w:tc>
          <w:tcPr>
            <w:tcW w:w="851" w:type="dxa"/>
          </w:tcPr>
          <w:p w:rsidR="007F1C6D" w:rsidRPr="00F4161A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0" w:type="dxa"/>
          </w:tcPr>
          <w:p w:rsidR="007F1C6D" w:rsidRPr="00FA2BD9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9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Наталья Николаевна </w:t>
            </w:r>
          </w:p>
          <w:p w:rsidR="007F1C6D" w:rsidRP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C6D">
              <w:rPr>
                <w:rFonts w:ascii="Times New Roman" w:hAnsi="Times New Roman" w:cs="Times New Roman"/>
                <w:sz w:val="24"/>
                <w:szCs w:val="24"/>
              </w:rPr>
              <w:t>(проф. переподготовка)</w:t>
            </w:r>
          </w:p>
        </w:tc>
        <w:tc>
          <w:tcPr>
            <w:tcW w:w="2793" w:type="dxa"/>
          </w:tcPr>
          <w:p w:rsidR="007F1C6D" w:rsidRPr="00F4161A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14.11.16-06.03.17г.</w:t>
            </w:r>
          </w:p>
        </w:tc>
        <w:tc>
          <w:tcPr>
            <w:tcW w:w="4939" w:type="dxa"/>
          </w:tcPr>
          <w:p w:rsidR="007F1C6D" w:rsidRPr="00F4161A" w:rsidRDefault="007F1C6D" w:rsidP="006C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«Педагогическое образование: Изобразительное искусство в общеобразовательных организациях и организация профессионального образования»</w:t>
            </w:r>
          </w:p>
        </w:tc>
        <w:tc>
          <w:tcPr>
            <w:tcW w:w="2522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</w:tc>
        <w:tc>
          <w:tcPr>
            <w:tcW w:w="1135" w:type="dxa"/>
          </w:tcPr>
          <w:p w:rsidR="007F1C6D" w:rsidRDefault="007F1C6D" w:rsidP="006C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ч.</w:t>
            </w:r>
          </w:p>
        </w:tc>
      </w:tr>
    </w:tbl>
    <w:p w:rsidR="007F1C6D" w:rsidRDefault="007F1C6D"/>
    <w:sectPr w:rsidR="007F1C6D" w:rsidSect="007F1C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1C6D"/>
    <w:rsid w:val="001553FC"/>
    <w:rsid w:val="007F1C6D"/>
    <w:rsid w:val="00D3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</cp:revision>
  <dcterms:created xsi:type="dcterms:W3CDTF">2019-01-21T04:50:00Z</dcterms:created>
  <dcterms:modified xsi:type="dcterms:W3CDTF">2019-01-21T16:13:00Z</dcterms:modified>
</cp:coreProperties>
</file>